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1D86" w14:textId="77777777" w:rsidR="003C12B2" w:rsidRDefault="003C12B2" w:rsidP="003C12B2">
      <w:pPr>
        <w:rPr>
          <w:rFonts w:ascii="Helvetica Neue" w:eastAsia="Times New Roman" w:hAnsi="Helvetica Neue"/>
        </w:rPr>
      </w:pPr>
      <w:bookmarkStart w:id="0" w:name="_GoBack"/>
      <w:bookmarkEnd w:id="0"/>
      <w:r>
        <w:rPr>
          <w:rFonts w:ascii="Helvetica Neue" w:eastAsia="Times New Roman" w:hAnsi="Helvetica Neue"/>
          <w:sz w:val="21"/>
          <w:szCs w:val="21"/>
        </w:rPr>
        <w:t>Changing the title to Liaison officer</w:t>
      </w:r>
    </w:p>
    <w:p w14:paraId="45075A26" w14:textId="77777777" w:rsidR="003C12B2" w:rsidRDefault="003C12B2" w:rsidP="003C12B2">
      <w:pPr>
        <w:rPr>
          <w:rFonts w:ascii="Helvetica Neue" w:eastAsia="Times New Roman" w:hAnsi="Helvetica Neue"/>
        </w:rPr>
      </w:pPr>
    </w:p>
    <w:p w14:paraId="461A2DAF" w14:textId="77777777" w:rsidR="003C12B2" w:rsidRDefault="003C12B2" w:rsidP="003C12B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sz w:val="21"/>
          <w:szCs w:val="21"/>
        </w:rPr>
        <w:t>Role and responsibilities</w:t>
      </w:r>
    </w:p>
    <w:p w14:paraId="75577028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Bridge the communications gap between the branches and the YPG</w:t>
      </w:r>
    </w:p>
    <w:p w14:paraId="3676A9B7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Ensuring efficient flow of information to and from the SC and local YPG branches and sectors</w:t>
      </w:r>
    </w:p>
    <w:p w14:paraId="01599CA3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Ensuring efficient workflow from branches and sectors</w:t>
      </w:r>
    </w:p>
    <w:p w14:paraId="65DAD3CF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Liaison between the branches and sectors of the PSSA and the YPG</w:t>
      </w:r>
    </w:p>
    <w:p w14:paraId="16FC87B1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Liaison between SAPSF, interns, CSP and the YPG</w:t>
      </w:r>
    </w:p>
    <w:p w14:paraId="70EE47EC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Liaison between YPG and PSSA</w:t>
      </w:r>
    </w:p>
    <w:p w14:paraId="004A128A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Ensures that the objectives of the YPG is met at branch and sector level</w:t>
      </w:r>
    </w:p>
    <w:p w14:paraId="34B5D787" w14:textId="77777777" w:rsidR="003C12B2" w:rsidRDefault="003C12B2" w:rsidP="003C12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  <w:sz w:val="21"/>
          <w:szCs w:val="21"/>
        </w:rPr>
        <w:t>Liaison between working groups and SC members</w:t>
      </w:r>
    </w:p>
    <w:p w14:paraId="3F1A3401" w14:textId="77777777" w:rsidR="004B36B1" w:rsidRDefault="004B36B1"/>
    <w:sectPr w:rsidR="004B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D430F"/>
    <w:multiLevelType w:val="multilevel"/>
    <w:tmpl w:val="BF4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B2"/>
    <w:rsid w:val="003C12B2"/>
    <w:rsid w:val="004B36B1"/>
    <w:rsid w:val="006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4A67A"/>
  <w15:docId w15:val="{74EAE939-EF90-4727-BE09-C7D61B3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 Eksteen</dc:creator>
  <cp:lastModifiedBy>Mariet Eksteen</cp:lastModifiedBy>
  <cp:revision>2</cp:revision>
  <dcterms:created xsi:type="dcterms:W3CDTF">2019-07-03T18:19:00Z</dcterms:created>
  <dcterms:modified xsi:type="dcterms:W3CDTF">2019-07-03T18:19:00Z</dcterms:modified>
</cp:coreProperties>
</file>